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</w:t>
      </w:r>
      <w:proofErr w:type="spellStart"/>
      <w:r>
        <w:rPr>
          <w:bCs/>
          <w:sz w:val="28"/>
          <w:szCs w:val="28"/>
        </w:rPr>
        <w:t>ішення</w:t>
      </w:r>
      <w:proofErr w:type="spellEnd"/>
      <w:r w:rsidR="009C565A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виконавчого комітету</w:t>
      </w:r>
    </w:p>
    <w:p w:rsidR="009D4968" w:rsidRDefault="009C565A" w:rsidP="009D4968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9D4968">
        <w:rPr>
          <w:bCs/>
          <w:sz w:val="28"/>
          <w:szCs w:val="28"/>
        </w:rPr>
        <w:t xml:space="preserve"> №</w:t>
      </w:r>
    </w:p>
    <w:p w:rsidR="009D4968" w:rsidRDefault="009D4968" w:rsidP="009D4968">
      <w:pPr>
        <w:rPr>
          <w:bCs/>
          <w:sz w:val="28"/>
          <w:szCs w:val="28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СКЛАД</w:t>
      </w: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</w:t>
      </w: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Голова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ШУМСЬКА Ніна Йосипівна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заступник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виконавчих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органів</w:t>
            </w:r>
            <w:proofErr w:type="spellEnd"/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Заступник голови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ЖУРАВСЬКА Валентина Миколаївна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управління соціальної та ветеранської політики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967" w:type="dxa"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9753" w:type="dxa"/>
            <w:gridSpan w:val="2"/>
          </w:tcPr>
          <w:p w:rsidR="009D4968" w:rsidRDefault="009D49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комісії</w:t>
            </w:r>
          </w:p>
          <w:p w:rsidR="009D4968" w:rsidRDefault="009D4968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0"/>
                <w:tab w:val="left" w:pos="993"/>
                <w:tab w:val="left" w:pos="5865"/>
              </w:tabs>
              <w:suppressAutoHyphens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caps/>
                <w:sz w:val="28"/>
                <w:szCs w:val="28"/>
                <w:lang w:eastAsia="zh-CN"/>
              </w:rPr>
              <w:t>Луцюк</w:t>
            </w:r>
            <w:r>
              <w:rPr>
                <w:sz w:val="28"/>
                <w:szCs w:val="28"/>
                <w:lang w:eastAsia="zh-CN"/>
              </w:rPr>
              <w:t xml:space="preserve"> Валентина </w:t>
            </w:r>
            <w:proofErr w:type="spellStart"/>
            <w:r>
              <w:rPr>
                <w:sz w:val="28"/>
                <w:szCs w:val="28"/>
                <w:lang w:eastAsia="zh-CN"/>
              </w:rPr>
              <w:t>Володимирівна</w:t>
            </w:r>
            <w:proofErr w:type="spellEnd"/>
          </w:p>
        </w:tc>
        <w:tc>
          <w:tcPr>
            <w:tcW w:w="4967" w:type="dxa"/>
            <w:hideMark/>
          </w:tcPr>
          <w:p w:rsidR="009D4968" w:rsidRDefault="009D4968">
            <w:pPr>
              <w:tabs>
                <w:tab w:val="left" w:pos="36"/>
                <w:tab w:val="left" w:pos="5865"/>
              </w:tabs>
              <w:suppressAutoHyphens/>
              <w:ind w:right="-98"/>
              <w:jc w:val="both"/>
              <w:rPr>
                <w:b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- </w:t>
            </w:r>
            <w:r>
              <w:rPr>
                <w:sz w:val="28"/>
                <w:szCs w:val="28"/>
                <w:lang w:eastAsia="zh-CN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lang w:eastAsia="zh-CN"/>
              </w:rPr>
              <w:t>відділу</w:t>
            </w:r>
            <w:proofErr w:type="spellEnd"/>
            <w:r w:rsidR="009C565A"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соціальних</w:t>
            </w:r>
            <w:proofErr w:type="spellEnd"/>
            <w:r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zh-CN"/>
              </w:rPr>
              <w:t>допомог</w:t>
            </w:r>
            <w:proofErr w:type="spellEnd"/>
            <w:r>
              <w:rPr>
                <w:sz w:val="28"/>
                <w:szCs w:val="28"/>
                <w:lang w:val="uk-UA" w:eastAsia="zh-CN"/>
              </w:rPr>
              <w:t xml:space="preserve"> і компенсацій </w:t>
            </w:r>
            <w:r>
              <w:rPr>
                <w:sz w:val="28"/>
                <w:lang w:val="uk-UA"/>
              </w:rPr>
              <w:t>управління соціальної та ветеранської політики</w:t>
            </w:r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 w:eastAsia="ar-S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Члени комісії</w:t>
      </w:r>
    </w:p>
    <w:p w:rsidR="009D4968" w:rsidRDefault="009D4968" w:rsidP="009D4968">
      <w:pPr>
        <w:jc w:val="center"/>
        <w:rPr>
          <w:sz w:val="12"/>
          <w:szCs w:val="12"/>
          <w:lang w:val="uk-UA" w:eastAsia="ar-SA"/>
        </w:rPr>
      </w:pPr>
    </w:p>
    <w:tbl>
      <w:tblPr>
        <w:tblW w:w="10031" w:type="dxa"/>
        <w:tblLook w:val="04A0"/>
      </w:tblPr>
      <w:tblGrid>
        <w:gridCol w:w="4786"/>
        <w:gridCol w:w="5245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Артинюк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Роман Олександрович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управління муніципальної варти;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ДОРОШ 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ікторія Володимирівна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lang w:val="uk-UA"/>
              </w:rPr>
              <w:t xml:space="preserve">- начальник відділу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>
              <w:rPr>
                <w:sz w:val="28"/>
                <w:szCs w:val="28"/>
              </w:rPr>
              <w:t xml:space="preserve"> персоналу, </w:t>
            </w:r>
          </w:p>
          <w:p w:rsidR="009D4968" w:rsidRDefault="009C565A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</w:t>
            </w:r>
            <w:proofErr w:type="spellStart"/>
            <w:r w:rsidR="009D4968">
              <w:rPr>
                <w:sz w:val="28"/>
                <w:szCs w:val="28"/>
              </w:rPr>
              <w:t>ридичної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4968">
              <w:rPr>
                <w:sz w:val="28"/>
                <w:szCs w:val="28"/>
              </w:rPr>
              <w:t>роботи</w:t>
            </w:r>
            <w:proofErr w:type="spellEnd"/>
            <w:r w:rsidR="009D4968">
              <w:rPr>
                <w:sz w:val="28"/>
                <w:szCs w:val="28"/>
              </w:rPr>
              <w:t xml:space="preserve">, </w:t>
            </w:r>
            <w:proofErr w:type="spellStart"/>
            <w:r w:rsidR="009D4968">
              <w:rPr>
                <w:sz w:val="28"/>
                <w:szCs w:val="28"/>
              </w:rPr>
              <w:t>діловодства</w:t>
            </w:r>
            <w:proofErr w:type="spellEnd"/>
            <w:r w:rsidR="009D4968">
              <w:rPr>
                <w:sz w:val="28"/>
                <w:szCs w:val="28"/>
              </w:rPr>
              <w:t xml:space="preserve"> та </w:t>
            </w:r>
            <w:proofErr w:type="spellStart"/>
            <w:r w:rsidR="009D4968">
              <w:rPr>
                <w:sz w:val="28"/>
                <w:szCs w:val="28"/>
              </w:rPr>
              <w:t>звернень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4968">
              <w:rPr>
                <w:sz w:val="28"/>
                <w:szCs w:val="28"/>
              </w:rPr>
              <w:t>громадян</w:t>
            </w:r>
            <w:proofErr w:type="spellEnd"/>
            <w:r w:rsidR="009D4968">
              <w:rPr>
                <w:sz w:val="28"/>
                <w:lang w:val="uk-UA"/>
              </w:rPr>
              <w:t>управління соціальної та ветеранської політики;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Думич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Іванна Олегівна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служби у справах дітей;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Заболоцька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Оксана Миколаївна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т.в.о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. директора територіального центру соціального обслуговування (надання соціальних послуг);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Корзонюк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Людмила Василівна                          </w:t>
            </w:r>
          </w:p>
        </w:tc>
        <w:tc>
          <w:tcPr>
            <w:tcW w:w="5245" w:type="dxa"/>
          </w:tcPr>
          <w:p w:rsidR="009D4968" w:rsidRPr="00A826D3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- медичний директор </w:t>
            </w:r>
            <w:r>
              <w:rPr>
                <w:kern w:val="2"/>
                <w:sz w:val="28"/>
                <w:szCs w:val="28"/>
                <w:lang w:val="uk-UA" w:eastAsia="uk-UA"/>
              </w:rPr>
              <w:t>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245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Леоненко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Олена Анатоліївна</w:t>
            </w:r>
          </w:p>
        </w:tc>
        <w:tc>
          <w:tcPr>
            <w:tcW w:w="5245" w:type="dxa"/>
            <w:hideMark/>
          </w:tcPr>
          <w:p w:rsidR="009D4968" w:rsidRDefault="009D4968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Благодатного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Pr="009D4968" w:rsidRDefault="009D4968" w:rsidP="009D4968">
            <w:pPr>
              <w:rPr>
                <w:sz w:val="28"/>
                <w:szCs w:val="28"/>
                <w:lang w:val="uk-UA" w:eastAsia="zh-CN"/>
              </w:rPr>
            </w:pPr>
            <w:r w:rsidRPr="009D4968">
              <w:rPr>
                <w:sz w:val="28"/>
                <w:szCs w:val="28"/>
                <w:lang w:val="uk-UA" w:eastAsia="zh-CN"/>
              </w:rPr>
              <w:t>МЕДВЕДЬ Ольга Святославівна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МНИХ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Валерій Михайлович</w:t>
            </w:r>
          </w:p>
        </w:tc>
        <w:tc>
          <w:tcPr>
            <w:tcW w:w="5245" w:type="dxa"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</w:t>
            </w:r>
            <w:r>
              <w:rPr>
                <w:sz w:val="28"/>
                <w:szCs w:val="28"/>
                <w:lang w:val="uk-UA" w:eastAsia="zh-CN"/>
              </w:rPr>
              <w:t xml:space="preserve">начальник управління «Центр надання      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адміністративних послуг»;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депутат міської ради (за згодою);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lastRenderedPageBreak/>
              <w:t>Степюк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Інна Ярославівна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Грибовицького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RPr="009C565A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СУПРУНЮК Т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етяна Миколаївна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координації надання соціальних послуг, підтримки сім’ї, оздоровлення та відпочинку дітей</w:t>
            </w:r>
            <w:r>
              <w:rPr>
                <w:sz w:val="28"/>
                <w:lang w:val="uk-UA"/>
              </w:rPr>
              <w:t xml:space="preserve"> управління соціальної та ветеранської політики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ШУБЕНКО Оксана Григорівна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відділу мобілізаційної та оборонної роботи;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Яковинець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Алла Андріївна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Грядівського</w:t>
            </w:r>
            <w:proofErr w:type="spellEnd"/>
            <w:r w:rsidR="009C565A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 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ЯНЮК </w:t>
            </w:r>
            <w:proofErr w:type="spellStart"/>
            <w:r>
              <w:rPr>
                <w:sz w:val="28"/>
                <w:szCs w:val="28"/>
              </w:rPr>
              <w:t>Юлія</w:t>
            </w:r>
            <w:proofErr w:type="spellEnd"/>
            <w:r w:rsidR="009C565A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Михайлівна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директор Нововолинського міського центру соціальних служб.</w:t>
            </w:r>
          </w:p>
        </w:tc>
      </w:tr>
    </w:tbl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both"/>
        <w:rPr>
          <w:lang w:val="uk-UA" w:eastAsia="ar-SA"/>
        </w:rPr>
      </w:pPr>
      <w:r>
        <w:rPr>
          <w:lang w:val="uk-UA" w:eastAsia="ar-SA"/>
        </w:rPr>
        <w:t>Валентина Журавська 41070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C54046" w:rsidRDefault="00C54046"/>
    <w:sectPr w:rsidR="00C54046" w:rsidSect="00A826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73" w:right="850" w:bottom="850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C84" w:rsidRDefault="00E52C84" w:rsidP="00A826D3">
      <w:r>
        <w:separator/>
      </w:r>
    </w:p>
  </w:endnote>
  <w:endnote w:type="continuationSeparator" w:id="1">
    <w:p w:rsidR="00E52C84" w:rsidRDefault="00E52C84" w:rsidP="00A82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C84" w:rsidRDefault="00E52C84" w:rsidP="00A826D3">
      <w:r>
        <w:separator/>
      </w:r>
    </w:p>
  </w:footnote>
  <w:footnote w:type="continuationSeparator" w:id="1">
    <w:p w:rsidR="00E52C84" w:rsidRDefault="00E52C84" w:rsidP="00A82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797212"/>
      <w:docPartObj>
        <w:docPartGallery w:val="Page Numbers (Top of Page)"/>
        <w:docPartUnique/>
      </w:docPartObj>
    </w:sdtPr>
    <w:sdtContent>
      <w:p w:rsidR="00A826D3" w:rsidRDefault="00C4645F">
        <w:pPr>
          <w:pStyle w:val="a3"/>
          <w:jc w:val="center"/>
        </w:pPr>
        <w:r>
          <w:fldChar w:fldCharType="begin"/>
        </w:r>
        <w:r w:rsidR="00A826D3">
          <w:instrText>PAGE   \* MERGEFORMAT</w:instrText>
        </w:r>
        <w:r>
          <w:fldChar w:fldCharType="separate"/>
        </w:r>
        <w:r w:rsidR="009C565A">
          <w:rPr>
            <w:noProof/>
          </w:rPr>
          <w:t>2</w:t>
        </w:r>
        <w:r>
          <w:fldChar w:fldCharType="end"/>
        </w:r>
      </w:p>
    </w:sdtContent>
  </w:sdt>
  <w:p w:rsidR="00A826D3" w:rsidRDefault="00A826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3"/>
    </w:pP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C78"/>
    <w:rsid w:val="00884C78"/>
    <w:rsid w:val="009C565A"/>
    <w:rsid w:val="009D4968"/>
    <w:rsid w:val="00A826D3"/>
    <w:rsid w:val="00C4645F"/>
    <w:rsid w:val="00C54046"/>
    <w:rsid w:val="00E52C84"/>
    <w:rsid w:val="00FD1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User</cp:lastModifiedBy>
  <cp:revision>6</cp:revision>
  <dcterms:created xsi:type="dcterms:W3CDTF">2024-08-26T12:31:00Z</dcterms:created>
  <dcterms:modified xsi:type="dcterms:W3CDTF">2024-08-28T11:36:00Z</dcterms:modified>
</cp:coreProperties>
</file>